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OGŁOSZENIE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Gminny Ośrodek Pomocy Społecznej w Łubnicach informuje, iż wnioski o przyznanie pomocy materialnej (STYPENDIA) dla uczniów szkół podstawowych, gimnazjów i szkół ponadgimnazjalnych mieszkających na terenie gminy Łubnice, na rok szko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 xml:space="preserve">lny 2023/2024 należy składać w terminie od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01 września 2023 r. do 15 września 2023 r.</w:t>
      </w:r>
      <w:r>
        <w:rPr>
          <w:rFonts w:ascii="Times New Roman" w:hAnsi="Times New Roman" w:cs="Times New Roman"/>
          <w:b/>
          <w:sz w:val="52"/>
          <w:szCs w:val="52"/>
        </w:rPr>
        <w:t xml:space="preserve"> w Gminnym Ośrodku Pomocy Społecznej jeżeli dochód na jednego członka w rodzinie nie przekracza kwoty kryterium dochodowego 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600,00 zł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Wzór wniosku dostępny jest na stronie internetowej Gminnego Ośrodka Pomocy Społecznej w Łubnicach.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AF"/>
    <w:rsid w:val="00187A8A"/>
    <w:rsid w:val="002325D9"/>
    <w:rsid w:val="00256873"/>
    <w:rsid w:val="003443C1"/>
    <w:rsid w:val="003C6F5D"/>
    <w:rsid w:val="004A5DA6"/>
    <w:rsid w:val="0050150D"/>
    <w:rsid w:val="005F3761"/>
    <w:rsid w:val="006E5E8E"/>
    <w:rsid w:val="00816452"/>
    <w:rsid w:val="00A10826"/>
    <w:rsid w:val="00A7663D"/>
    <w:rsid w:val="00CD4B95"/>
    <w:rsid w:val="00D175E5"/>
    <w:rsid w:val="00D52709"/>
    <w:rsid w:val="00DD21AF"/>
    <w:rsid w:val="00DD264C"/>
    <w:rsid w:val="00E96891"/>
    <w:rsid w:val="00EB0C52"/>
    <w:rsid w:val="00FE3733"/>
    <w:rsid w:val="128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główek 1 Znak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482</Characters>
  <Lines>4</Lines>
  <Paragraphs>1</Paragraphs>
  <TotalTime>21</TotalTime>
  <ScaleCrop>false</ScaleCrop>
  <LinksUpToDate>false</LinksUpToDate>
  <CharactersWithSpaces>561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2013-08-13T07:01:00Z</dcterms:created>
  <dc:creator>Moniki</dc:creator>
  <cp:lastModifiedBy>grelaa</cp:lastModifiedBy>
  <cp:lastPrinted>2016-08-03T07:15:00Z</cp:lastPrinted>
  <dcterms:modified xsi:type="dcterms:W3CDTF">2023-08-31T08:14:08Z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EF23F8314BF64380A1DF58DE35DFCDA0_13</vt:lpwstr>
  </property>
</Properties>
</file>